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sz w:val="36"/>
        </w:rPr>
        <w:t>Vedlegg 2 - Forpliktelseserklæring</w:t>
      </w:r>
    </w:p>
    <w:p>
      <w:r>
        <w:rPr>
          <w:b/>
          <w:sz w:val="24"/>
        </w:rPr>
        <w:t>Anskaffelse av IT-drift og sikkerhet</w:t>
      </w:r>
    </w:p>
    <w:p>
      <w:r>
        <w:rPr>
          <w:sz w:val="20"/>
        </w:rPr>
        <w:t>Oppdragsgiver: Direktoratet for mineralforvaltning med Bergmesteren for Svalbard</w:t>
      </w:r>
    </w:p>
    <w:p>
      <w:r>
        <w:rPr>
          <w:sz w:val="20"/>
        </w:rPr>
        <w:t>Referanse/saksnummer: DMF-IT-drift-2026</w:t>
      </w:r>
    </w:p>
    <w:p>
      <w:r>
        <w:rPr>
          <w:i/>
          <w:sz w:val="18"/>
        </w:rPr>
        <w:t>Skjemaet benyttes når leverandøren støtter seg på kapasiteten til annen virksomhet.</w:t>
      </w:r>
    </w:p>
    <w:p/>
    <w:p>
      <w:pPr>
        <w:pStyle w:val="Heading1"/>
      </w:pPr>
      <w:r>
        <w:t>1. Partene</w:t>
      </w:r>
    </w:p>
    <w:tbl>
      <w:tblPr>
        <w:tblStyle w:val="TableGrid"/>
        <w:tblW w:type="auto" w:w="0"/>
        <w:jc w:val="center"/>
        <w:tblLook w:firstColumn="1" w:firstRow="1" w:lastColumn="0" w:lastRow="0" w:noHBand="0" w:noVBand="1" w:val="04A0"/>
      </w:tblPr>
      <w:tblGrid>
        <w:gridCol w:w="5100"/>
        <w:gridCol w:w="5100"/>
      </w:tblGrid>
      <w:tr>
        <w:tc>
          <w:tcPr>
            <w:tcW w:type="dxa" w:w="3118"/>
            <w:shd w:fill="D9EAF7"/>
            <w:vAlign w:val="center"/>
          </w:tcPr>
          <w:p>
            <w:r/>
            <w:r>
              <w:rPr>
                <w:b/>
                <w:sz w:val="18"/>
              </w:rPr>
              <w:t>Leverandør som støtter seg på kapasitet</w:t>
            </w:r>
          </w:p>
        </w:tc>
        <w:tc>
          <w:tcPr>
            <w:tcW w:type="dxa" w:w="5953"/>
            <w:vAlign w:val="center"/>
          </w:tcPr>
          <w:p>
            <w:r/>
            <w:r>
              <w:rPr>
                <w:b w:val="0"/>
                <w:sz w:val="18"/>
              </w:rPr>
              <w:t>[Leverandørens navn og organisasjonsnummer]</w:t>
            </w:r>
          </w:p>
        </w:tc>
      </w:tr>
      <w:tr>
        <w:tc>
          <w:tcPr>
            <w:tcW w:type="dxa" w:w="3118"/>
            <w:shd w:fill="D9EAF7"/>
            <w:vAlign w:val="center"/>
          </w:tcPr>
          <w:p>
            <w:r/>
            <w:r>
              <w:rPr>
                <w:b/>
                <w:sz w:val="18"/>
              </w:rPr>
              <w:t>Støttende virksomhet</w:t>
            </w:r>
          </w:p>
        </w:tc>
        <w:tc>
          <w:tcPr>
            <w:tcW w:type="dxa" w:w="5953"/>
            <w:vAlign w:val="center"/>
          </w:tcPr>
          <w:p>
            <w:r/>
            <w:r>
              <w:rPr>
                <w:b w:val="0"/>
                <w:sz w:val="18"/>
              </w:rPr>
              <w:t>[Virksomhetens navn og organisasjonsnummer]</w:t>
            </w:r>
          </w:p>
        </w:tc>
      </w:tr>
      <w:tr>
        <w:tc>
          <w:tcPr>
            <w:tcW w:type="dxa" w:w="3118"/>
            <w:shd w:fill="D9EAF7"/>
            <w:vAlign w:val="center"/>
          </w:tcPr>
          <w:p>
            <w:r/>
            <w:r>
              <w:rPr>
                <w:b/>
                <w:sz w:val="18"/>
              </w:rPr>
              <w:t>Adresse for støttende virksomhet</w:t>
            </w:r>
          </w:p>
        </w:tc>
        <w:tc>
          <w:tcPr>
            <w:tcW w:type="dxa" w:w="5953"/>
            <w:vAlign w:val="center"/>
          </w:tcPr>
          <w:p>
            <w:r/>
            <w:r>
              <w:rPr>
                <w:b w:val="0"/>
                <w:sz w:val="18"/>
              </w:rPr>
              <w:t>[Fyll inn]</w:t>
            </w:r>
          </w:p>
        </w:tc>
      </w:tr>
      <w:tr>
        <w:tc>
          <w:tcPr>
            <w:tcW w:type="dxa" w:w="3118"/>
            <w:shd w:fill="D9EAF7"/>
            <w:vAlign w:val="center"/>
          </w:tcPr>
          <w:p>
            <w:r/>
            <w:r>
              <w:rPr>
                <w:b/>
                <w:sz w:val="18"/>
              </w:rPr>
              <w:t>Kontaktperson hos støttende virksomhet</w:t>
            </w:r>
          </w:p>
        </w:tc>
        <w:tc>
          <w:tcPr>
            <w:tcW w:type="dxa" w:w="5953"/>
            <w:vAlign w:val="center"/>
          </w:tcPr>
          <w:p>
            <w:r/>
            <w:r>
              <w:rPr>
                <w:b w:val="0"/>
                <w:sz w:val="18"/>
              </w:rPr>
              <w:t>[Navn, e-post og telefon]</w:t>
            </w:r>
          </w:p>
        </w:tc>
      </w:tr>
      <w:tr>
        <w:tc>
          <w:tcPr>
            <w:tcW w:type="dxa" w:w="3118"/>
            <w:shd w:fill="D9EAF7"/>
            <w:vAlign w:val="center"/>
          </w:tcPr>
          <w:p>
            <w:r/>
            <w:r>
              <w:rPr>
                <w:b/>
                <w:sz w:val="18"/>
              </w:rPr>
              <w:t>Anskaffelse</w:t>
            </w:r>
          </w:p>
        </w:tc>
        <w:tc>
          <w:tcPr>
            <w:tcW w:type="dxa" w:w="5953"/>
            <w:vAlign w:val="center"/>
          </w:tcPr>
          <w:p>
            <w:r/>
            <w:r>
              <w:rPr>
                <w:b w:val="0"/>
                <w:sz w:val="18"/>
              </w:rPr>
              <w:t>Anskaffelse av IT-drift og sikkerhet</w:t>
            </w:r>
          </w:p>
        </w:tc>
      </w:tr>
      <w:tr>
        <w:tc>
          <w:tcPr>
            <w:tcW w:type="dxa" w:w="3118"/>
            <w:shd w:fill="D9EAF7"/>
            <w:vAlign w:val="center"/>
          </w:tcPr>
          <w:p>
            <w:r/>
            <w:r>
              <w:rPr>
                <w:b/>
                <w:sz w:val="18"/>
              </w:rPr>
              <w:t>Oppdragsgivers referanse</w:t>
            </w:r>
          </w:p>
        </w:tc>
        <w:tc>
          <w:tcPr>
            <w:tcW w:type="dxa" w:w="5953"/>
            <w:vAlign w:val="center"/>
          </w:tcPr>
          <w:p>
            <w:r/>
            <w:r>
              <w:rPr>
                <w:b w:val="0"/>
                <w:sz w:val="18"/>
              </w:rPr>
              <w:t>DMF-IT-drift-2026</w:t>
            </w:r>
          </w:p>
        </w:tc>
      </w:tr>
    </w:tbl>
    <w:p>
      <w:pPr>
        <w:pStyle w:val="Heading1"/>
      </w:pPr>
      <w:r>
        <w:t>2. Kapasitet det støttes på</w:t>
      </w:r>
    </w:p>
    <w:p>
      <w:r>
        <w:t>Den støttende virksomheten bekrefter at leverandøren kan støtte seg på følgende kapasitet i konkurransen og ved kontraktsgjennomføringen:</w:t>
      </w:r>
    </w:p>
    <w:tbl>
      <w:tblPr>
        <w:tblStyle w:val="TableGrid"/>
        <w:tblW w:type="auto" w:w="0"/>
        <w:jc w:val="center"/>
        <w:tblLook w:firstColumn="1" w:firstRow="1" w:lastColumn="0" w:lastRow="0" w:noHBand="0" w:noVBand="1" w:val="04A0"/>
      </w:tblPr>
      <w:tblGrid>
        <w:gridCol w:w="3400"/>
        <w:gridCol w:w="3400"/>
        <w:gridCol w:w="3400"/>
      </w:tblGrid>
      <w:tr>
        <w:tc>
          <w:tcPr>
            <w:tcW w:type="dxa" w:w="737"/>
            <w:shd w:fill="D9EAF7"/>
          </w:tcPr>
          <w:p>
            <w:r/>
            <w:r>
              <w:rPr>
                <w:b/>
                <w:sz w:val="17"/>
              </w:rPr>
              <w:t>Valg</w:t>
            </w:r>
          </w:p>
        </w:tc>
        <w:tc>
          <w:tcPr>
            <w:tcW w:type="dxa" w:w="2835"/>
            <w:shd w:fill="D9EAF7"/>
          </w:tcPr>
          <w:p>
            <w:r/>
            <w:r>
              <w:rPr>
                <w:b/>
                <w:sz w:val="17"/>
              </w:rPr>
              <w:t>Kapasitetstype</w:t>
            </w:r>
          </w:p>
        </w:tc>
        <w:tc>
          <w:tcPr>
            <w:tcW w:type="dxa" w:w="5499"/>
            <w:shd w:fill="D9EAF7"/>
          </w:tcPr>
          <w:p>
            <w:r/>
            <w:r>
              <w:rPr>
                <w:b/>
                <w:sz w:val="17"/>
              </w:rPr>
              <w:t>Nærmere beskrivelse</w:t>
            </w:r>
          </w:p>
        </w:tc>
      </w:tr>
      <w:tr>
        <w:tc>
          <w:tcPr>
            <w:tcW w:type="dxa" w:w="737"/>
            <w:vAlign w:val="top"/>
          </w:tcPr>
          <w:p>
            <w:r/>
            <w:r>
              <w:rPr>
                <w:b w:val="0"/>
                <w:sz w:val="17"/>
              </w:rPr>
              <w:t>☐</w:t>
            </w:r>
          </w:p>
        </w:tc>
        <w:tc>
          <w:tcPr>
            <w:tcW w:type="dxa" w:w="2835"/>
            <w:vAlign w:val="top"/>
          </w:tcPr>
          <w:p>
            <w:r/>
            <w:r>
              <w:rPr>
                <w:b w:val="0"/>
                <w:sz w:val="17"/>
              </w:rPr>
              <w:t>Økonomisk og finansiell kapasitet</w:t>
            </w:r>
          </w:p>
        </w:tc>
        <w:tc>
          <w:tcPr>
            <w:tcW w:type="dxa" w:w="5499"/>
            <w:vAlign w:val="top"/>
          </w:tcPr>
          <w:p>
            <w:r/>
            <w:r>
              <w:rPr>
                <w:b w:val="0"/>
                <w:sz w:val="17"/>
              </w:rPr>
              <w:t>[Beskriv dokumentasjon/kapasitet]</w:t>
            </w:r>
          </w:p>
        </w:tc>
      </w:tr>
      <w:tr>
        <w:tc>
          <w:tcPr>
            <w:tcW w:type="dxa" w:w="737"/>
            <w:vAlign w:val="top"/>
          </w:tcPr>
          <w:p>
            <w:r/>
            <w:r>
              <w:rPr>
                <w:b w:val="0"/>
                <w:sz w:val="17"/>
              </w:rPr>
              <w:t>☐</w:t>
            </w:r>
          </w:p>
        </w:tc>
        <w:tc>
          <w:tcPr>
            <w:tcW w:type="dxa" w:w="2835"/>
            <w:vAlign w:val="top"/>
          </w:tcPr>
          <w:p>
            <w:r/>
            <w:r>
              <w:rPr>
                <w:b w:val="0"/>
                <w:sz w:val="17"/>
              </w:rPr>
              <w:t>Tekniske og faglige kvalifikasjoner</w:t>
            </w:r>
          </w:p>
        </w:tc>
        <w:tc>
          <w:tcPr>
            <w:tcW w:type="dxa" w:w="5499"/>
            <w:vAlign w:val="top"/>
          </w:tcPr>
          <w:p>
            <w:r/>
            <w:r>
              <w:rPr>
                <w:b w:val="0"/>
                <w:sz w:val="17"/>
              </w:rPr>
              <w:t>[Beskriv erfaring, referanser, kompetanse, leveranseapparat mv.]</w:t>
            </w:r>
          </w:p>
        </w:tc>
      </w:tr>
      <w:tr>
        <w:tc>
          <w:tcPr>
            <w:tcW w:type="dxa" w:w="737"/>
            <w:vAlign w:val="top"/>
          </w:tcPr>
          <w:p>
            <w:r/>
            <w:r>
              <w:rPr>
                <w:b w:val="0"/>
                <w:sz w:val="17"/>
              </w:rPr>
              <w:t>☐</w:t>
            </w:r>
          </w:p>
        </w:tc>
        <w:tc>
          <w:tcPr>
            <w:tcW w:type="dxa" w:w="2835"/>
            <w:vAlign w:val="top"/>
          </w:tcPr>
          <w:p>
            <w:r/>
            <w:r>
              <w:rPr>
                <w:b w:val="0"/>
                <w:sz w:val="17"/>
              </w:rPr>
              <w:t>Personell/nøkkelressurser</w:t>
            </w:r>
          </w:p>
        </w:tc>
        <w:tc>
          <w:tcPr>
            <w:tcW w:type="dxa" w:w="5499"/>
            <w:vAlign w:val="top"/>
          </w:tcPr>
          <w:p>
            <w:r/>
            <w:r>
              <w:rPr>
                <w:b w:val="0"/>
                <w:sz w:val="17"/>
              </w:rPr>
              <w:t>[Beskriv roller/personell]</w:t>
            </w:r>
          </w:p>
        </w:tc>
      </w:tr>
      <w:tr>
        <w:tc>
          <w:tcPr>
            <w:tcW w:type="dxa" w:w="737"/>
            <w:vAlign w:val="top"/>
          </w:tcPr>
          <w:p>
            <w:r/>
            <w:r>
              <w:rPr>
                <w:b w:val="0"/>
                <w:sz w:val="17"/>
              </w:rPr>
              <w:t>☐</w:t>
            </w:r>
          </w:p>
        </w:tc>
        <w:tc>
          <w:tcPr>
            <w:tcW w:type="dxa" w:w="2835"/>
            <w:vAlign w:val="top"/>
          </w:tcPr>
          <w:p>
            <w:r/>
            <w:r>
              <w:rPr>
                <w:b w:val="0"/>
                <w:sz w:val="17"/>
              </w:rPr>
              <w:t>Sertifiseringer/styringssystemer</w:t>
            </w:r>
          </w:p>
        </w:tc>
        <w:tc>
          <w:tcPr>
            <w:tcW w:type="dxa" w:w="5499"/>
            <w:vAlign w:val="top"/>
          </w:tcPr>
          <w:p>
            <w:r/>
            <w:r>
              <w:rPr>
                <w:b w:val="0"/>
                <w:sz w:val="17"/>
              </w:rPr>
              <w:t>[Beskriv ISO 27001/9001/14001 eller tilsvarende der relevant]</w:t>
            </w:r>
          </w:p>
        </w:tc>
      </w:tr>
      <w:tr>
        <w:tc>
          <w:tcPr>
            <w:tcW w:type="dxa" w:w="737"/>
            <w:vAlign w:val="top"/>
          </w:tcPr>
          <w:p>
            <w:r/>
            <w:r>
              <w:rPr>
                <w:b w:val="0"/>
                <w:sz w:val="17"/>
              </w:rPr>
              <w:t>☐</w:t>
            </w:r>
          </w:p>
        </w:tc>
        <w:tc>
          <w:tcPr>
            <w:tcW w:type="dxa" w:w="2835"/>
            <w:vAlign w:val="top"/>
          </w:tcPr>
          <w:p>
            <w:r/>
            <w:r>
              <w:rPr>
                <w:b w:val="0"/>
                <w:sz w:val="17"/>
              </w:rPr>
              <w:t>Annen kapasitet</w:t>
            </w:r>
          </w:p>
        </w:tc>
        <w:tc>
          <w:tcPr>
            <w:tcW w:type="dxa" w:w="5499"/>
            <w:vAlign w:val="top"/>
          </w:tcPr>
          <w:p>
            <w:r/>
            <w:r>
              <w:rPr>
                <w:b w:val="0"/>
                <w:sz w:val="17"/>
              </w:rPr>
              <w:t>[Beskriv]</w:t>
            </w:r>
          </w:p>
        </w:tc>
      </w:tr>
    </w:tbl>
    <w:p>
      <w:pPr>
        <w:pStyle w:val="Heading1"/>
      </w:pPr>
      <w:r>
        <w:t>3. Forpliktelse</w:t>
      </w:r>
    </w:p>
    <w:p>
      <w:r>
        <w:t>Den støttende virksomheten forplikter seg herved til å stille den angitte kapasiteten til rådighet for leverandøren i det omfanget som er nødvendig for å oppfylle kvalifikasjonskravene og gjennomføre kontrakten.</w:t>
      </w:r>
    </w:p>
    <w:p>
      <w:r>
        <w:t>Forpliktelsen gjelder fra tilbudsfrist og gjennom hele kontraktsperioden, inkludert eventuelle opsjoner og forlengelser, i den utstrekning kapasiteten er nødvendig for kontraktsgjennomføringen.</w:t>
      </w:r>
    </w:p>
    <w:p>
      <w:r>
        <w:t>Dersom leverandøren støtter seg på økonomisk og finansiell kapasitet, aksepterer den støttende virksomheten ansvar i samsvar med anskaffelsesregelverket og konkurransegrunnlaget.</w:t>
      </w:r>
    </w:p>
    <w:p>
      <w:r>
        <w:t>Dersom leverandøren støtter seg på tekniske eller faglige kvalifikasjoner, skal den støttende virksomheten utføre de delene av kontrakten som krever den aktuelle kapasiteten, eller på annen måte stille reell og dokumenterbar kapasitet til rådighet for leverandøren.</w:t>
      </w:r>
    </w:p>
    <w:p>
      <w:r>
        <w:t>Den støttende virksomheten bekrefter at den vil levere ESPD-egenerklæring og øvrig dokumentasjon som Oppdragsgiver krever.</w:t>
      </w:r>
    </w:p>
    <w:p>
      <w:pPr>
        <w:pStyle w:val="Heading1"/>
      </w:pPr>
      <w:r>
        <w:t>4. Avvisningsgrunner, sanksjoner og etterlevelse</w:t>
      </w:r>
    </w:p>
    <w:tbl>
      <w:tblPr>
        <w:tblStyle w:val="TableGrid"/>
        <w:tblW w:type="auto" w:w="0"/>
        <w:jc w:val="center"/>
        <w:tblLook w:firstColumn="1" w:firstRow="1" w:lastColumn="0" w:lastRow="0" w:noHBand="0" w:noVBand="1" w:val="04A0"/>
      </w:tblPr>
      <w:tblGrid>
        <w:gridCol w:w="3400"/>
        <w:gridCol w:w="3400"/>
        <w:gridCol w:w="3400"/>
      </w:tblGrid>
      <w:tr>
        <w:tc>
          <w:tcPr>
            <w:tcW w:type="dxa" w:w="680"/>
            <w:shd w:fill="D9EAF7"/>
          </w:tcPr>
          <w:p>
            <w:r/>
            <w:r>
              <w:rPr>
                <w:b/>
                <w:sz w:val="17"/>
              </w:rPr>
              <w:t>Nr.</w:t>
            </w:r>
          </w:p>
        </w:tc>
        <w:tc>
          <w:tcPr>
            <w:tcW w:type="dxa" w:w="6803"/>
            <w:shd w:fill="D9EAF7"/>
          </w:tcPr>
          <w:p>
            <w:r/>
            <w:r>
              <w:rPr>
                <w:b/>
                <w:sz w:val="17"/>
              </w:rPr>
              <w:t>Bekreftelse</w:t>
            </w:r>
          </w:p>
        </w:tc>
        <w:tc>
          <w:tcPr>
            <w:tcW w:type="dxa" w:w="1701"/>
            <w:shd w:fill="D9EAF7"/>
          </w:tcPr>
          <w:p>
            <w:r/>
            <w:r>
              <w:rPr>
                <w:b/>
                <w:sz w:val="17"/>
              </w:rPr>
              <w:t>Svar</w:t>
            </w:r>
          </w:p>
        </w:tc>
      </w:tr>
      <w:tr>
        <w:tc>
          <w:tcPr>
            <w:tcW w:type="dxa" w:w="680"/>
            <w:vAlign w:val="top"/>
          </w:tcPr>
          <w:p>
            <w:r/>
            <w:r>
              <w:rPr>
                <w:b w:val="0"/>
                <w:sz w:val="17"/>
              </w:rPr>
              <w:t>1</w:t>
            </w:r>
          </w:p>
        </w:tc>
        <w:tc>
          <w:tcPr>
            <w:tcW w:type="dxa" w:w="6803"/>
            <w:vAlign w:val="top"/>
          </w:tcPr>
          <w:p>
            <w:r/>
            <w:r>
              <w:rPr>
                <w:b w:val="0"/>
                <w:sz w:val="17"/>
              </w:rPr>
              <w:t>Den støttende virksomheten bekrefter at det ikke foreligger kjente avvisningsgrunner som hindrer at leverandøren kan støtte seg på virksomhetens kapasitet.</w:t>
            </w:r>
          </w:p>
        </w:tc>
        <w:tc>
          <w:tcPr>
            <w:tcW w:type="dxa" w:w="1701"/>
            <w:vAlign w:val="top"/>
          </w:tcPr>
          <w:p>
            <w:r/>
            <w:r>
              <w:rPr>
                <w:b w:val="0"/>
                <w:sz w:val="17"/>
              </w:rPr>
              <w:t>☐ Ja</w:t>
            </w:r>
          </w:p>
        </w:tc>
      </w:tr>
      <w:tr>
        <w:tc>
          <w:tcPr>
            <w:tcW w:type="dxa" w:w="680"/>
            <w:vAlign w:val="top"/>
          </w:tcPr>
          <w:p>
            <w:r/>
            <w:r>
              <w:rPr>
                <w:b w:val="0"/>
                <w:sz w:val="17"/>
              </w:rPr>
              <w:t>2</w:t>
            </w:r>
          </w:p>
        </w:tc>
        <w:tc>
          <w:tcPr>
            <w:tcW w:type="dxa" w:w="6803"/>
            <w:vAlign w:val="top"/>
          </w:tcPr>
          <w:p>
            <w:r/>
            <w:r>
              <w:rPr>
                <w:b w:val="0"/>
                <w:sz w:val="17"/>
              </w:rPr>
              <w:t>Den støttende virksomheten bekrefter at den ikke er omfattet av sanksjoner, restriktive tiltak eller forbud som hindrer tildeling eller gjennomføring av kontrakten.</w:t>
            </w:r>
          </w:p>
        </w:tc>
        <w:tc>
          <w:tcPr>
            <w:tcW w:type="dxa" w:w="1701"/>
            <w:vAlign w:val="top"/>
          </w:tcPr>
          <w:p>
            <w:r/>
            <w:r>
              <w:rPr>
                <w:b w:val="0"/>
                <w:sz w:val="17"/>
              </w:rPr>
              <w:t>☐ Ja</w:t>
            </w:r>
          </w:p>
        </w:tc>
      </w:tr>
      <w:tr>
        <w:tc>
          <w:tcPr>
            <w:tcW w:type="dxa" w:w="680"/>
            <w:vAlign w:val="top"/>
          </w:tcPr>
          <w:p>
            <w:r/>
            <w:r>
              <w:rPr>
                <w:b w:val="0"/>
                <w:sz w:val="17"/>
              </w:rPr>
              <w:t>3</w:t>
            </w:r>
          </w:p>
        </w:tc>
        <w:tc>
          <w:tcPr>
            <w:tcW w:type="dxa" w:w="6803"/>
            <w:vAlign w:val="top"/>
          </w:tcPr>
          <w:p>
            <w:r/>
            <w:r>
              <w:rPr>
                <w:b w:val="0"/>
                <w:sz w:val="17"/>
              </w:rPr>
              <w:t>Den støttende virksomheten bekrefter at den vil etterleve relevante krav til informasjonssikkerhet, personvern, taushetsplikt, lønns- og arbeidsvilkår, menneskerettigheter og anstendige arbeidsforhold der dette er relevant for leveransen.</w:t>
            </w:r>
          </w:p>
        </w:tc>
        <w:tc>
          <w:tcPr>
            <w:tcW w:type="dxa" w:w="1701"/>
            <w:vAlign w:val="top"/>
          </w:tcPr>
          <w:p>
            <w:r/>
            <w:r>
              <w:rPr>
                <w:b w:val="0"/>
                <w:sz w:val="17"/>
              </w:rPr>
              <w:t>☐ Ja</w:t>
            </w:r>
          </w:p>
        </w:tc>
      </w:tr>
      <w:tr>
        <w:tc>
          <w:tcPr>
            <w:tcW w:type="dxa" w:w="680"/>
            <w:vAlign w:val="top"/>
          </w:tcPr>
          <w:p>
            <w:r/>
            <w:r>
              <w:rPr>
                <w:b w:val="0"/>
                <w:sz w:val="17"/>
              </w:rPr>
              <w:t>4</w:t>
            </w:r>
          </w:p>
        </w:tc>
        <w:tc>
          <w:tcPr>
            <w:tcW w:type="dxa" w:w="6803"/>
            <w:vAlign w:val="top"/>
          </w:tcPr>
          <w:p>
            <w:r/>
            <w:r>
              <w:rPr>
                <w:b w:val="0"/>
                <w:sz w:val="17"/>
              </w:rPr>
              <w:t>Den støttende virksomheten bekrefter at eventuelle underleverandører den selv benytter til kontrakten, vil bli oppgitt og fulgt opp i samsvar med konkurransegrunnlaget og kontrakten.</w:t>
            </w:r>
          </w:p>
        </w:tc>
        <w:tc>
          <w:tcPr>
            <w:tcW w:type="dxa" w:w="1701"/>
            <w:vAlign w:val="top"/>
          </w:tcPr>
          <w:p>
            <w:r/>
            <w:r>
              <w:rPr>
                <w:b w:val="0"/>
                <w:sz w:val="17"/>
              </w:rPr>
              <w:t>☐ Ja / ☐ Ikke relevant</w:t>
            </w:r>
          </w:p>
        </w:tc>
      </w:tr>
    </w:tbl>
    <w:p>
      <w:pPr>
        <w:pStyle w:val="Heading1"/>
      </w:pPr>
      <w:r>
        <w:t>5. Beskrivelse av faktisk rådighet</w:t>
      </w:r>
    </w:p>
    <w:p>
      <w:r>
        <w:t>Beskriv hvordan leverandøren faktisk får rådighet over kapasiteten. Beskriv praktisk organisering, personell, leveranser, ansvarslinjer, tilgjengelighet, eventuelle avtaler og hvordan kapasiteten kan kontrolleres av Oppdragsgiver.</w:t>
      </w:r>
    </w:p>
    <w:tbl>
      <w:tblPr>
        <w:tblStyle w:val="TableGrid"/>
        <w:tblW w:type="auto" w:w="0"/>
        <w:jc w:val="center"/>
        <w:tblLook w:firstColumn="1" w:firstRow="1" w:lastColumn="0" w:lastRow="0" w:noHBand="0" w:noVBand="1" w:val="04A0"/>
      </w:tblPr>
      <w:tblGrid>
        <w:gridCol w:w="5100"/>
        <w:gridCol w:w="5100"/>
      </w:tblGrid>
      <w:tr>
        <w:tc>
          <w:tcPr>
            <w:tcW w:type="dxa" w:w="2835"/>
            <w:shd w:fill="D9EAF7"/>
          </w:tcPr>
          <w:p>
            <w:r/>
            <w:r>
              <w:rPr>
                <w:b/>
                <w:sz w:val="17"/>
              </w:rPr>
              <w:t>Tema</w:t>
            </w:r>
          </w:p>
        </w:tc>
        <w:tc>
          <w:tcPr>
            <w:tcW w:type="dxa" w:w="6236"/>
            <w:shd w:fill="D9EAF7"/>
          </w:tcPr>
          <w:p>
            <w:r/>
            <w:r>
              <w:rPr>
                <w:b/>
                <w:sz w:val="17"/>
              </w:rPr>
              <w:t>Beskrivelse</w:t>
            </w:r>
          </w:p>
        </w:tc>
      </w:tr>
      <w:tr>
        <w:tc>
          <w:tcPr>
            <w:tcW w:type="dxa" w:w="2835"/>
            <w:vAlign w:val="top"/>
          </w:tcPr>
          <w:p>
            <w:r/>
            <w:r>
              <w:rPr>
                <w:b w:val="0"/>
                <w:sz w:val="17"/>
              </w:rPr>
              <w:t>Organisering og ansvar</w:t>
            </w:r>
          </w:p>
        </w:tc>
        <w:tc>
          <w:tcPr>
            <w:tcW w:type="dxa" w:w="6236"/>
            <w:vAlign w:val="top"/>
          </w:tcPr>
          <w:p>
            <w:r/>
            <w:r>
              <w:rPr>
                <w:b w:val="0"/>
                <w:sz w:val="17"/>
              </w:rPr>
              <w:t>[Fyll inn]</w:t>
            </w:r>
          </w:p>
        </w:tc>
      </w:tr>
      <w:tr>
        <w:tc>
          <w:tcPr>
            <w:tcW w:type="dxa" w:w="2835"/>
            <w:vAlign w:val="top"/>
          </w:tcPr>
          <w:p>
            <w:r/>
            <w:r>
              <w:rPr>
                <w:b w:val="0"/>
                <w:sz w:val="17"/>
              </w:rPr>
              <w:t>Ressurser/personell</w:t>
            </w:r>
          </w:p>
        </w:tc>
        <w:tc>
          <w:tcPr>
            <w:tcW w:type="dxa" w:w="6236"/>
            <w:vAlign w:val="top"/>
          </w:tcPr>
          <w:p>
            <w:r/>
            <w:r>
              <w:rPr>
                <w:b w:val="0"/>
                <w:sz w:val="17"/>
              </w:rPr>
              <w:t>[Fyll inn]</w:t>
            </w:r>
          </w:p>
        </w:tc>
      </w:tr>
      <w:tr>
        <w:tc>
          <w:tcPr>
            <w:tcW w:type="dxa" w:w="2835"/>
            <w:vAlign w:val="top"/>
          </w:tcPr>
          <w:p>
            <w:r/>
            <w:r>
              <w:rPr>
                <w:b w:val="0"/>
                <w:sz w:val="17"/>
              </w:rPr>
              <w:t>Tilgjengelighet i kontraktsperioden</w:t>
            </w:r>
          </w:p>
        </w:tc>
        <w:tc>
          <w:tcPr>
            <w:tcW w:type="dxa" w:w="6236"/>
            <w:vAlign w:val="top"/>
          </w:tcPr>
          <w:p>
            <w:r/>
            <w:r>
              <w:rPr>
                <w:b w:val="0"/>
                <w:sz w:val="17"/>
              </w:rPr>
              <w:t>[Fyll inn]</w:t>
            </w:r>
          </w:p>
        </w:tc>
      </w:tr>
      <w:tr>
        <w:tc>
          <w:tcPr>
            <w:tcW w:type="dxa" w:w="2835"/>
            <w:vAlign w:val="top"/>
          </w:tcPr>
          <w:p>
            <w:r/>
            <w:r>
              <w:rPr>
                <w:b w:val="0"/>
                <w:sz w:val="17"/>
              </w:rPr>
              <w:t>Eventuelle begrensninger</w:t>
            </w:r>
          </w:p>
        </w:tc>
        <w:tc>
          <w:tcPr>
            <w:tcW w:type="dxa" w:w="6236"/>
            <w:vAlign w:val="top"/>
          </w:tcPr>
          <w:p>
            <w:r/>
            <w:r>
              <w:rPr>
                <w:b w:val="0"/>
                <w:sz w:val="17"/>
              </w:rPr>
              <w:t>[Fyll inn / ingen]</w:t>
            </w:r>
          </w:p>
        </w:tc>
      </w:tr>
    </w:tbl>
    <w:p>
      <w:pPr>
        <w:pStyle w:val="Heading1"/>
      </w:pPr>
      <w:r>
        <w:t>6. Signatur fra støttende virksomhet</w:t>
      </w:r>
    </w:p>
    <w:tbl>
      <w:tblPr>
        <w:tblStyle w:val="TableGrid"/>
        <w:tblW w:type="auto" w:w="0"/>
        <w:jc w:val="center"/>
        <w:tblLook w:firstColumn="1" w:firstRow="1" w:lastColumn="0" w:lastRow="0" w:noHBand="0" w:noVBand="1" w:val="04A0"/>
      </w:tblPr>
      <w:tblGrid>
        <w:gridCol w:w="5100"/>
        <w:gridCol w:w="5100"/>
      </w:tblGrid>
      <w:tr>
        <w:tc>
          <w:tcPr>
            <w:tcW w:type="dxa" w:w="2835"/>
            <w:shd w:fill="D9EAF7"/>
            <w:vAlign w:val="center"/>
          </w:tcPr>
          <w:p>
            <w:r/>
            <w:r>
              <w:rPr>
                <w:b/>
                <w:sz w:val="18"/>
              </w:rPr>
              <w:t>Sted og dato</w:t>
            </w:r>
          </w:p>
        </w:tc>
        <w:tc>
          <w:tcPr>
            <w:tcW w:type="dxa" w:w="6236"/>
            <w:vAlign w:val="center"/>
          </w:tcPr>
          <w:p>
            <w:r/>
            <w:r>
              <w:rPr>
                <w:b w:val="0"/>
                <w:sz w:val="18"/>
              </w:rPr>
              <w:t>[Fyll inn]</w:t>
            </w:r>
          </w:p>
        </w:tc>
      </w:tr>
      <w:tr>
        <w:tc>
          <w:tcPr>
            <w:tcW w:type="dxa" w:w="2835"/>
            <w:shd w:fill="D9EAF7"/>
            <w:vAlign w:val="center"/>
          </w:tcPr>
          <w:p>
            <w:r/>
            <w:r>
              <w:rPr>
                <w:b/>
                <w:sz w:val="18"/>
              </w:rPr>
              <w:t>Navn</w:t>
            </w:r>
          </w:p>
        </w:tc>
        <w:tc>
          <w:tcPr>
            <w:tcW w:type="dxa" w:w="6236"/>
            <w:vAlign w:val="center"/>
          </w:tcPr>
          <w:p>
            <w:r/>
            <w:r>
              <w:rPr>
                <w:b w:val="0"/>
                <w:sz w:val="18"/>
              </w:rPr>
              <w:t>[Fyll inn]</w:t>
            </w:r>
          </w:p>
        </w:tc>
      </w:tr>
      <w:tr>
        <w:tc>
          <w:tcPr>
            <w:tcW w:type="dxa" w:w="2835"/>
            <w:shd w:fill="D9EAF7"/>
            <w:vAlign w:val="center"/>
          </w:tcPr>
          <w:p>
            <w:r/>
            <w:r>
              <w:rPr>
                <w:b/>
                <w:sz w:val="18"/>
              </w:rPr>
              <w:t>Stilling/funksjon</w:t>
            </w:r>
          </w:p>
        </w:tc>
        <w:tc>
          <w:tcPr>
            <w:tcW w:type="dxa" w:w="6236"/>
            <w:vAlign w:val="center"/>
          </w:tcPr>
          <w:p>
            <w:r/>
            <w:r>
              <w:rPr>
                <w:b w:val="0"/>
                <w:sz w:val="18"/>
              </w:rPr>
              <w:t>[Fyll inn]</w:t>
            </w:r>
          </w:p>
        </w:tc>
      </w:tr>
      <w:tr>
        <w:tc>
          <w:tcPr>
            <w:tcW w:type="dxa" w:w="2835"/>
            <w:shd w:fill="D9EAF7"/>
            <w:vAlign w:val="center"/>
          </w:tcPr>
          <w:p>
            <w:r/>
            <w:r>
              <w:rPr>
                <w:b/>
                <w:sz w:val="18"/>
              </w:rPr>
              <w:t>Virksomhet</w:t>
            </w:r>
          </w:p>
        </w:tc>
        <w:tc>
          <w:tcPr>
            <w:tcW w:type="dxa" w:w="6236"/>
            <w:vAlign w:val="center"/>
          </w:tcPr>
          <w:p>
            <w:r/>
            <w:r>
              <w:rPr>
                <w:b w:val="0"/>
                <w:sz w:val="18"/>
              </w:rPr>
              <w:t>[Fyll inn]</w:t>
            </w:r>
          </w:p>
        </w:tc>
      </w:tr>
      <w:tr>
        <w:tc>
          <w:tcPr>
            <w:tcW w:type="dxa" w:w="2835"/>
            <w:shd w:fill="D9EAF7"/>
            <w:vAlign w:val="center"/>
          </w:tcPr>
          <w:p>
            <w:r/>
            <w:r>
              <w:rPr>
                <w:b/>
                <w:sz w:val="18"/>
              </w:rPr>
              <w:t>Signatur</w:t>
            </w:r>
          </w:p>
        </w:tc>
        <w:tc>
          <w:tcPr>
            <w:tcW w:type="dxa" w:w="6236"/>
            <w:vAlign w:val="center"/>
          </w:tcPr>
          <w:p>
            <w:r/>
            <w:r>
              <w:rPr>
                <w:b w:val="0"/>
                <w:sz w:val="18"/>
              </w:rPr>
              <w:t>[Signatur]</w:t>
            </w:r>
          </w:p>
        </w:tc>
      </w:tr>
    </w:tbl>
    <w:sectPr w:rsidR="00FC693F" w:rsidRPr="0006063C" w:rsidSect="00034616">
      <w:headerReference w:type="default" r:id="rId9"/>
      <w:footerReference w:type="default" r:id="rId10"/>
      <w:pgSz w:w="12240" w:h="15840"/>
      <w:pgMar w:top="1020" w:right="1020" w:bottom="907"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Vedlegg 2 - Forpliktelseserklæring - DMF-IT-drift-2026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787878"/>
        <w:sz w:val="18"/>
      </w:rPr>
      <w:t>[Logo settes inn her]</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